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D9" w:rsidRPr="0016491E" w:rsidRDefault="003F1CD9" w:rsidP="003F1CD9">
      <w:pPr>
        <w:tabs>
          <w:tab w:val="left" w:pos="792"/>
          <w:tab w:val="center" w:pos="4394"/>
        </w:tabs>
        <w:spacing w:before="40"/>
        <w:ind w:right="-3"/>
      </w:pPr>
      <w:r>
        <w:rPr>
          <w:szCs w:val="22"/>
        </w:rPr>
        <w:tab/>
      </w:r>
      <w:r>
        <w:rPr>
          <w:szCs w:val="22"/>
        </w:rPr>
        <w:tab/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0" t="0" r="0" b="0"/>
            <wp:wrapSquare wrapText="bothSides"/>
            <wp:docPr id="3" name="Slika 3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0" t="0" r="0" b="0"/>
            <wp:wrapNone/>
            <wp:docPr id="2" name="Slika 2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2"/>
          <w:lang w:eastAsia="sl-SI"/>
        </w:rPr>
        <w:drawing>
          <wp:inline distT="0" distB="0" distL="0" distR="0">
            <wp:extent cx="3169285" cy="1236345"/>
            <wp:effectExtent l="0" t="0" r="0" b="0"/>
            <wp:docPr id="1" name="Slika 1" descr="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FB" w:rsidRDefault="005771FB">
      <w:pPr>
        <w:rPr>
          <w:rFonts w:ascii="Arial" w:hAnsi="Arial"/>
          <w:sz w:val="28"/>
        </w:rPr>
      </w:pPr>
      <w:bookmarkStart w:id="0" w:name="_GoBack"/>
      <w:bookmarkEnd w:id="0"/>
      <w:r w:rsidRPr="00702434">
        <w:rPr>
          <w:rFonts w:ascii="Arial" w:hAnsi="Arial"/>
          <w:b/>
          <w:sz w:val="28"/>
        </w:rPr>
        <w:t>MATEMATIKA</w:t>
      </w:r>
      <w:r w:rsidR="00702434" w:rsidRPr="00702434">
        <w:rPr>
          <w:rFonts w:ascii="Arial" w:hAnsi="Arial"/>
          <w:b/>
          <w:sz w:val="28"/>
        </w:rPr>
        <w:t>- Modeliranje</w:t>
      </w:r>
      <w:r w:rsidR="00702434">
        <w:rPr>
          <w:rFonts w:ascii="Arial" w:hAnsi="Arial"/>
          <w:sz w:val="28"/>
        </w:rPr>
        <w:t xml:space="preserve"> (učni cilj  v posodobljenem učnem načrtu)</w:t>
      </w:r>
    </w:p>
    <w:p w:rsidR="005771FB" w:rsidRPr="00902214" w:rsidRDefault="005771FB">
      <w:pPr>
        <w:rPr>
          <w:rFonts w:ascii="Arial" w:hAnsi="Arial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369"/>
        <w:gridCol w:w="2976"/>
        <w:gridCol w:w="2835"/>
        <w:gridCol w:w="2700"/>
      </w:tblGrid>
      <w:tr w:rsidR="005771FB" w:rsidRPr="00702434">
        <w:trPr>
          <w:trHeight w:val="276"/>
        </w:trPr>
        <w:tc>
          <w:tcPr>
            <w:tcW w:w="2230" w:type="dxa"/>
          </w:tcPr>
          <w:p w:rsidR="005771FB" w:rsidRPr="00902214" w:rsidRDefault="00902214" w:rsidP="00702434">
            <w:pPr>
              <w:rPr>
                <w:rFonts w:ascii="Arial" w:hAnsi="Arial"/>
                <w:b/>
                <w:sz w:val="20"/>
                <w:szCs w:val="20"/>
              </w:rPr>
            </w:pPr>
            <w:r w:rsidRPr="00902214">
              <w:rPr>
                <w:rFonts w:ascii="Arial" w:hAnsi="Arial"/>
                <w:b/>
              </w:rPr>
              <w:t xml:space="preserve">Opisni kriteriji z deležem/ </w:t>
            </w:r>
            <w:proofErr w:type="spellStart"/>
            <w:r w:rsidRPr="00902214">
              <w:rPr>
                <w:rFonts w:ascii="Arial" w:hAnsi="Arial"/>
                <w:b/>
              </w:rPr>
              <w:t>opisniki</w:t>
            </w:r>
            <w:proofErr w:type="spellEnd"/>
          </w:p>
        </w:tc>
        <w:tc>
          <w:tcPr>
            <w:tcW w:w="3369" w:type="dxa"/>
          </w:tcPr>
          <w:p w:rsidR="005771FB" w:rsidRPr="00702434" w:rsidRDefault="005771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2434">
              <w:rPr>
                <w:rFonts w:ascii="Arial" w:hAnsi="Arial"/>
                <w:b/>
                <w:sz w:val="20"/>
                <w:szCs w:val="20"/>
              </w:rPr>
              <w:t>ODLIČNO</w:t>
            </w:r>
          </w:p>
        </w:tc>
        <w:tc>
          <w:tcPr>
            <w:tcW w:w="2976" w:type="dxa"/>
          </w:tcPr>
          <w:p w:rsidR="005771FB" w:rsidRPr="00702434" w:rsidRDefault="005771FB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  <w:r w:rsidRPr="00702434">
              <w:rPr>
                <w:rFonts w:ascii="Arial" w:hAnsi="Arial"/>
                <w:b/>
              </w:rPr>
              <w:t>PRAV DOBRO</w:t>
            </w:r>
          </w:p>
        </w:tc>
        <w:tc>
          <w:tcPr>
            <w:tcW w:w="2835" w:type="dxa"/>
          </w:tcPr>
          <w:p w:rsidR="005771FB" w:rsidRPr="00702434" w:rsidRDefault="005771F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02434">
              <w:rPr>
                <w:rFonts w:ascii="Arial" w:hAnsi="Arial"/>
                <w:b/>
                <w:sz w:val="20"/>
                <w:szCs w:val="20"/>
              </w:rPr>
              <w:t>DOBRO</w:t>
            </w:r>
          </w:p>
        </w:tc>
        <w:tc>
          <w:tcPr>
            <w:tcW w:w="2700" w:type="dxa"/>
          </w:tcPr>
          <w:p w:rsidR="005771FB" w:rsidRDefault="005771FB">
            <w:pPr>
              <w:rPr>
                <w:rFonts w:ascii="Arial" w:hAnsi="Arial"/>
                <w:b/>
                <w:sz w:val="20"/>
                <w:szCs w:val="20"/>
              </w:rPr>
            </w:pPr>
            <w:r w:rsidRPr="00702434">
              <w:rPr>
                <w:rFonts w:ascii="Arial" w:hAnsi="Arial"/>
                <w:b/>
                <w:sz w:val="20"/>
                <w:szCs w:val="20"/>
              </w:rPr>
              <w:t xml:space="preserve">      ZADOSTNO</w:t>
            </w:r>
          </w:p>
          <w:p w:rsidR="00702434" w:rsidRPr="00702434" w:rsidRDefault="00702434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771FB" w:rsidRPr="00702434">
        <w:tc>
          <w:tcPr>
            <w:tcW w:w="2230" w:type="dxa"/>
          </w:tcPr>
          <w:p w:rsidR="005771FB" w:rsidRPr="00702434" w:rsidRDefault="001712C5">
            <w:pPr>
              <w:rPr>
                <w:rFonts w:ascii="Arial" w:hAnsi="Arial"/>
                <w:b/>
                <w:sz w:val="20"/>
                <w:szCs w:val="20"/>
              </w:rPr>
            </w:pPr>
            <w:r w:rsidRPr="00702434">
              <w:rPr>
                <w:rFonts w:ascii="Arial" w:hAnsi="Arial"/>
                <w:b/>
                <w:sz w:val="20"/>
                <w:szCs w:val="20"/>
              </w:rPr>
              <w:t>ZBIRANJE PODATKOV</w:t>
            </w:r>
          </w:p>
          <w:p w:rsidR="005771FB" w:rsidRPr="00902214" w:rsidRDefault="00902214" w:rsidP="0090221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02214">
              <w:rPr>
                <w:rFonts w:ascii="Arial" w:hAnsi="Arial"/>
                <w:sz w:val="20"/>
                <w:szCs w:val="20"/>
              </w:rPr>
              <w:t>10%</w:t>
            </w:r>
          </w:p>
        </w:tc>
        <w:tc>
          <w:tcPr>
            <w:tcW w:w="3369" w:type="dxa"/>
          </w:tcPr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Pri merjenju je zelo natančen. </w:t>
            </w:r>
          </w:p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Meritev preverja z več ponovitvami.</w:t>
            </w:r>
          </w:p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Navede ustrezne merske enote.</w:t>
            </w:r>
          </w:p>
        </w:tc>
        <w:tc>
          <w:tcPr>
            <w:tcW w:w="2976" w:type="dxa"/>
          </w:tcPr>
          <w:p w:rsidR="005771FB" w:rsidRPr="00702434" w:rsidRDefault="005771FB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Pri merjenju je natančen.</w:t>
            </w:r>
          </w:p>
          <w:p w:rsidR="005771FB" w:rsidRPr="00702434" w:rsidRDefault="005771FB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Meritev ponovi.</w:t>
            </w:r>
          </w:p>
          <w:p w:rsidR="005771FB" w:rsidRPr="00702434" w:rsidRDefault="005771FB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Navede ustrezne merske enote.</w:t>
            </w:r>
          </w:p>
        </w:tc>
        <w:tc>
          <w:tcPr>
            <w:tcW w:w="2835" w:type="dxa"/>
          </w:tcPr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Pri merjenju ni natančen.</w:t>
            </w:r>
          </w:p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Meritve ne ponovi.</w:t>
            </w:r>
          </w:p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Navede ustrezne merske enote.</w:t>
            </w:r>
          </w:p>
        </w:tc>
        <w:tc>
          <w:tcPr>
            <w:tcW w:w="2700" w:type="dxa"/>
          </w:tcPr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Pri merjenju ni natančen.</w:t>
            </w:r>
          </w:p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Meritve ne ponovi.</w:t>
            </w:r>
          </w:p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Merskih enot ne navede.</w:t>
            </w:r>
          </w:p>
        </w:tc>
      </w:tr>
      <w:tr w:rsidR="005771FB" w:rsidRPr="00702434">
        <w:trPr>
          <w:cantSplit/>
          <w:trHeight w:val="732"/>
        </w:trPr>
        <w:tc>
          <w:tcPr>
            <w:tcW w:w="2230" w:type="dxa"/>
          </w:tcPr>
          <w:p w:rsidR="005771FB" w:rsidRPr="00702434" w:rsidRDefault="005771F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2434">
              <w:rPr>
                <w:rFonts w:ascii="Arial" w:hAnsi="Arial"/>
                <w:b/>
                <w:bCs/>
                <w:sz w:val="20"/>
                <w:szCs w:val="20"/>
              </w:rPr>
              <w:t>RAZVRŠČANJE IN UREJANJE</w:t>
            </w:r>
          </w:p>
          <w:p w:rsidR="005771FB" w:rsidRPr="00702434" w:rsidRDefault="00902214" w:rsidP="0090221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10%</w:t>
            </w:r>
          </w:p>
        </w:tc>
        <w:tc>
          <w:tcPr>
            <w:tcW w:w="3369" w:type="dxa"/>
          </w:tcPr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Določi kriterije (tudi manj očitne)  in jih jasno utemelji.</w:t>
            </w:r>
          </w:p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Pravilno in sistematično razvršča,  ureja.</w:t>
            </w:r>
          </w:p>
        </w:tc>
        <w:tc>
          <w:tcPr>
            <w:tcW w:w="2976" w:type="dxa"/>
          </w:tcPr>
          <w:p w:rsidR="005771FB" w:rsidRPr="00702434" w:rsidRDefault="005771FB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Določi in jih nepopolno utemelji.</w:t>
            </w:r>
          </w:p>
          <w:p w:rsidR="005771FB" w:rsidRPr="00702434" w:rsidRDefault="005771FB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Pravilno razvršča, ureja.</w:t>
            </w:r>
          </w:p>
          <w:p w:rsidR="005771FB" w:rsidRPr="00702434" w:rsidRDefault="005771F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Določi nekatere kriterije, a jih ne zna utemeljiti.</w:t>
            </w:r>
          </w:p>
          <w:p w:rsidR="005771FB" w:rsidRPr="00702434" w:rsidRDefault="005771FB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Pravilno razvršča, ureja.</w:t>
            </w:r>
          </w:p>
        </w:tc>
        <w:tc>
          <w:tcPr>
            <w:tcW w:w="2700" w:type="dxa"/>
          </w:tcPr>
          <w:p w:rsidR="005771FB" w:rsidRPr="00702434" w:rsidRDefault="005771FB" w:rsidP="005771FB">
            <w:pPr>
              <w:numPr>
                <w:ilvl w:val="0"/>
                <w:numId w:val="3"/>
              </w:numPr>
              <w:ind w:left="357" w:hanging="357"/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Določi le en kriterij in ga ne utemelji.</w:t>
            </w:r>
          </w:p>
          <w:p w:rsidR="005771FB" w:rsidRPr="00702434" w:rsidRDefault="005771FB" w:rsidP="005771FB">
            <w:pPr>
              <w:numPr>
                <w:ilvl w:val="0"/>
                <w:numId w:val="3"/>
              </w:numPr>
              <w:ind w:left="357" w:hanging="357"/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Ne razvršča in ureja pravilno.</w:t>
            </w:r>
          </w:p>
        </w:tc>
      </w:tr>
      <w:tr w:rsidR="00702434" w:rsidRPr="00702434">
        <w:trPr>
          <w:cantSplit/>
          <w:trHeight w:val="732"/>
        </w:trPr>
        <w:tc>
          <w:tcPr>
            <w:tcW w:w="2230" w:type="dxa"/>
          </w:tcPr>
          <w:p w:rsidR="00702434" w:rsidRPr="00702434" w:rsidRDefault="00702434" w:rsidP="00017F3E">
            <w:pPr>
              <w:pStyle w:val="Naslov3"/>
              <w:rPr>
                <w:sz w:val="20"/>
                <w:szCs w:val="20"/>
              </w:rPr>
            </w:pPr>
            <w:r w:rsidRPr="00702434">
              <w:rPr>
                <w:sz w:val="20"/>
                <w:szCs w:val="20"/>
              </w:rPr>
              <w:t>NAPOVEDOVANJE</w:t>
            </w:r>
          </w:p>
          <w:p w:rsidR="00702434" w:rsidRDefault="00702434" w:rsidP="00017F3E">
            <w:p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(postavljanje hipotez)</w:t>
            </w:r>
          </w:p>
          <w:p w:rsidR="00902214" w:rsidRPr="00702434" w:rsidRDefault="00902214" w:rsidP="0090221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10%</w:t>
            </w:r>
          </w:p>
        </w:tc>
        <w:tc>
          <w:tcPr>
            <w:tcW w:w="3369" w:type="dxa"/>
          </w:tcPr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Napoved oblikuje na osnovi podatkov, znanja in/ali izkušenj.. </w:t>
            </w:r>
          </w:p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Predvidi načine preverjanja napovedi.</w:t>
            </w:r>
          </w:p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Problem pojasni s številnimi smiselnimi domnevami.</w:t>
            </w:r>
          </w:p>
        </w:tc>
        <w:tc>
          <w:tcPr>
            <w:tcW w:w="2976" w:type="dxa"/>
          </w:tcPr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Napoved oblikuje na osnovi podatkov, znanja in/ali izkušenj.. </w:t>
            </w:r>
          </w:p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Le delno predvidi načine preverjanja napovedi </w:t>
            </w:r>
          </w:p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Problem pojasni z nekaj smiselnimi domnevami.</w:t>
            </w:r>
          </w:p>
        </w:tc>
        <w:tc>
          <w:tcPr>
            <w:tcW w:w="2835" w:type="dxa"/>
          </w:tcPr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Napoved oblikuje na osnovi podatkov, znanja in/ali izkušenj. </w:t>
            </w:r>
          </w:p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Ne predvidi preverljivosti napovedi. </w:t>
            </w:r>
          </w:p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Problem pojasni le z eno smiselno domnevo.</w:t>
            </w:r>
          </w:p>
        </w:tc>
        <w:tc>
          <w:tcPr>
            <w:tcW w:w="2700" w:type="dxa"/>
          </w:tcPr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Napoved ne temelji  na osnovi podatkov, znanja in/ali izkušenj ( ugiba ). </w:t>
            </w:r>
          </w:p>
          <w:p w:rsidR="00702434" w:rsidRPr="00702434" w:rsidRDefault="00702434" w:rsidP="00017F3E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Problem pojasni, vendar razlaga ni smiselna.</w:t>
            </w:r>
          </w:p>
        </w:tc>
      </w:tr>
      <w:tr w:rsidR="00702434" w:rsidRPr="00702434">
        <w:tc>
          <w:tcPr>
            <w:tcW w:w="2230" w:type="dxa"/>
          </w:tcPr>
          <w:p w:rsidR="00702434" w:rsidRPr="00702434" w:rsidRDefault="00702434" w:rsidP="001712C5">
            <w:pPr>
              <w:pStyle w:val="Telobesedila2"/>
              <w:jc w:val="left"/>
              <w:rPr>
                <w:rFonts w:ascii="Arial" w:hAnsi="Arial"/>
                <w:b/>
                <w:bCs/>
              </w:rPr>
            </w:pPr>
            <w:r w:rsidRPr="00702434">
              <w:rPr>
                <w:rFonts w:ascii="Arial" w:hAnsi="Arial"/>
                <w:b/>
                <w:bCs/>
              </w:rPr>
              <w:t>MODELIRANJE</w:t>
            </w:r>
          </w:p>
          <w:p w:rsidR="00702434" w:rsidRPr="00702434" w:rsidRDefault="00702434" w:rsidP="001712C5">
            <w:pPr>
              <w:pStyle w:val="Telobesedila2"/>
              <w:jc w:val="left"/>
              <w:rPr>
                <w:rFonts w:ascii="Arial" w:hAnsi="Arial"/>
                <w:bCs/>
              </w:rPr>
            </w:pPr>
            <w:r w:rsidRPr="00702434">
              <w:rPr>
                <w:rFonts w:ascii="Arial" w:hAnsi="Arial"/>
                <w:bCs/>
              </w:rPr>
              <w:t>(reševanje problema)</w:t>
            </w:r>
          </w:p>
          <w:p w:rsidR="00702434" w:rsidRPr="00702434" w:rsidRDefault="00702434" w:rsidP="001712C5">
            <w:pPr>
              <w:pStyle w:val="Telobesedila2"/>
              <w:jc w:val="left"/>
              <w:rPr>
                <w:rFonts w:ascii="Arial" w:hAnsi="Arial"/>
              </w:rPr>
            </w:pPr>
          </w:p>
          <w:p w:rsidR="00702434" w:rsidRPr="00902214" w:rsidRDefault="00902214" w:rsidP="00902214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902214">
              <w:rPr>
                <w:rFonts w:ascii="Arial" w:hAnsi="Arial"/>
                <w:sz w:val="20"/>
                <w:szCs w:val="20"/>
              </w:rPr>
              <w:t>0%</w:t>
            </w:r>
          </w:p>
          <w:p w:rsidR="00702434" w:rsidRPr="00702434" w:rsidRDefault="00702434">
            <w:pPr>
              <w:rPr>
                <w:rFonts w:ascii="Arial" w:hAnsi="Arial"/>
                <w:sz w:val="20"/>
                <w:szCs w:val="20"/>
              </w:rPr>
            </w:pPr>
          </w:p>
          <w:p w:rsidR="00702434" w:rsidRPr="00702434" w:rsidRDefault="0070243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9" w:type="dxa"/>
          </w:tcPr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Izlušči  podatke za reševanje  problemov.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Izbere primerno IKT tehnologijo.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Pravilno uporablja izbrano IKT tehnolog</w:t>
            </w:r>
            <w:r>
              <w:rPr>
                <w:rFonts w:ascii="Arial" w:hAnsi="Arial"/>
                <w:sz w:val="20"/>
                <w:szCs w:val="20"/>
              </w:rPr>
              <w:t>i</w:t>
            </w:r>
            <w:r w:rsidRPr="00702434">
              <w:rPr>
                <w:rFonts w:ascii="Arial" w:hAnsi="Arial"/>
                <w:sz w:val="20"/>
                <w:szCs w:val="20"/>
              </w:rPr>
              <w:t>jo.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Natančno in spretno reši </w:t>
            </w:r>
            <w:r w:rsidRPr="00702434">
              <w:rPr>
                <w:rFonts w:ascii="Arial" w:hAnsi="Arial"/>
                <w:sz w:val="20"/>
                <w:szCs w:val="20"/>
              </w:rPr>
              <w:lastRenderedPageBreak/>
              <w:t>sestavljene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02434">
              <w:rPr>
                <w:rFonts w:ascii="Arial" w:hAnsi="Arial"/>
                <w:sz w:val="20"/>
                <w:szCs w:val="20"/>
              </w:rPr>
              <w:t>naloge.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Natančno in sistematično sledi navodilom.</w:t>
            </w:r>
          </w:p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Pri izvajanju je zelo spreten. </w:t>
            </w:r>
          </w:p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Načrtuje različne poti za reševanje problemov.</w:t>
            </w:r>
          </w:p>
        </w:tc>
        <w:tc>
          <w:tcPr>
            <w:tcW w:w="2976" w:type="dxa"/>
          </w:tcPr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lastRenderedPageBreak/>
              <w:t xml:space="preserve">Probleme rešuje ob znanih podatkih dejstvih. 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Večinoma izbere primerno IKT tehnologijo.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Pravilno uporablja IKT tehnologijo.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lastRenderedPageBreak/>
              <w:t>Natančno in spretno reši nalogo.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Natančno in  le delno sistematično sledi navodilom.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 xml:space="preserve">Pri izvajanju je spreten. </w:t>
            </w:r>
          </w:p>
          <w:p w:rsidR="00702434" w:rsidRPr="00702434" w:rsidRDefault="00702434" w:rsidP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Reševanje načrtuje na en način.</w:t>
            </w:r>
          </w:p>
        </w:tc>
        <w:tc>
          <w:tcPr>
            <w:tcW w:w="2835" w:type="dxa"/>
          </w:tcPr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lastRenderedPageBreak/>
              <w:t xml:space="preserve">Ob opornih točkah  uvidi problem. 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Večinoma izbere primerno IKT tehnologijo.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Zanesljivo reši osnovne  naloge. 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lastRenderedPageBreak/>
              <w:t xml:space="preserve">Le delno sledi navodilom. </w:t>
            </w:r>
          </w:p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Pri izvajanju ima manjše probleme. </w:t>
            </w:r>
          </w:p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Reševanje problema načrtuje s posnemanjem in  rutinsko.</w:t>
            </w:r>
          </w:p>
        </w:tc>
        <w:tc>
          <w:tcPr>
            <w:tcW w:w="2700" w:type="dxa"/>
          </w:tcPr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lastRenderedPageBreak/>
              <w:t xml:space="preserve">Ob opornih točkah  uvidi le preproste probleme. 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Večinoma izbere neustrezno IKT tehnologijo 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Reši le osnovne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02434">
              <w:rPr>
                <w:rFonts w:ascii="Arial" w:hAnsi="Arial"/>
                <w:sz w:val="20"/>
                <w:szCs w:val="20"/>
              </w:rPr>
              <w:t>naloge.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lastRenderedPageBreak/>
              <w:t xml:space="preserve">Navodilom sledi površno. </w:t>
            </w:r>
          </w:p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Pri izvajanju ima večje probleme. </w:t>
            </w:r>
          </w:p>
          <w:p w:rsidR="00702434" w:rsidRPr="00702434" w:rsidRDefault="00702434" w:rsidP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Najpreprostejše probleme rešuje s posnemanjem in  rutinsko.</w:t>
            </w:r>
          </w:p>
        </w:tc>
      </w:tr>
      <w:tr w:rsidR="00702434" w:rsidRPr="00702434">
        <w:tc>
          <w:tcPr>
            <w:tcW w:w="2230" w:type="dxa"/>
          </w:tcPr>
          <w:p w:rsidR="00702434" w:rsidRPr="00702434" w:rsidRDefault="00702434">
            <w:p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SPORAZUMEVANJE</w:t>
            </w:r>
            <w:r w:rsidRPr="00702434">
              <w:rPr>
                <w:rFonts w:ascii="Arial" w:hAnsi="Arial"/>
                <w:sz w:val="20"/>
                <w:szCs w:val="20"/>
              </w:rPr>
              <w:t xml:space="preserve"> (ustno, pisno, grafično)</w:t>
            </w:r>
          </w:p>
          <w:p w:rsidR="00702434" w:rsidRPr="00702434" w:rsidRDefault="00702434">
            <w:pPr>
              <w:rPr>
                <w:rFonts w:ascii="Arial" w:hAnsi="Arial"/>
                <w:sz w:val="20"/>
                <w:szCs w:val="20"/>
              </w:rPr>
            </w:pPr>
          </w:p>
          <w:p w:rsidR="00702434" w:rsidRPr="00702434" w:rsidRDefault="00702434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predstavitev</w:t>
            </w:r>
          </w:p>
          <w:p w:rsidR="00702434" w:rsidRPr="00702434" w:rsidRDefault="00702434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zapisovanje</w:t>
            </w:r>
          </w:p>
          <w:p w:rsidR="00702434" w:rsidRPr="00702434" w:rsidRDefault="00702434">
            <w:pPr>
              <w:numPr>
                <w:ilvl w:val="0"/>
                <w:numId w:val="14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branje podatkov</w:t>
            </w:r>
          </w:p>
          <w:p w:rsidR="00702434" w:rsidRPr="00702434" w:rsidRDefault="00902214" w:rsidP="00902214">
            <w:pPr>
              <w:ind w:left="360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30%</w:t>
            </w:r>
          </w:p>
        </w:tc>
        <w:tc>
          <w:tcPr>
            <w:tcW w:w="3369" w:type="dxa"/>
          </w:tcPr>
          <w:p w:rsidR="00702434" w:rsidRPr="00702434" w:rsidRDefault="00702434">
            <w:pPr>
              <w:numPr>
                <w:ilvl w:val="0"/>
                <w:numId w:val="15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Podatke predstavi razumljivo in izvirno (na dva ali več načinov).</w:t>
            </w:r>
          </w:p>
          <w:p w:rsidR="00702434" w:rsidRPr="00702434" w:rsidRDefault="00702434">
            <w:pPr>
              <w:numPr>
                <w:ilvl w:val="0"/>
                <w:numId w:val="15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Samoiniciativno izdeluje in uporablja preglednice, grafe, skice, risbe, modele, makete…</w:t>
            </w:r>
          </w:p>
          <w:p w:rsidR="00702434" w:rsidRPr="00702434" w:rsidRDefault="00702434">
            <w:pPr>
              <w:numPr>
                <w:ilvl w:val="0"/>
                <w:numId w:val="15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Grafično predstavitev ustrezno označi.</w:t>
            </w:r>
          </w:p>
          <w:p w:rsidR="00702434" w:rsidRPr="00702434" w:rsidRDefault="00702434">
            <w:pPr>
              <w:numPr>
                <w:ilvl w:val="0"/>
                <w:numId w:val="15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Uspešno bere zahtevnejše grafične zapise, načrte…</w:t>
            </w:r>
          </w:p>
          <w:p w:rsidR="00702434" w:rsidRPr="00702434" w:rsidRDefault="00702434">
            <w:pPr>
              <w:numPr>
                <w:ilvl w:val="0"/>
                <w:numId w:val="15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Samostojno uporablja vire in podatke.</w:t>
            </w:r>
          </w:p>
          <w:p w:rsidR="00702434" w:rsidRPr="00702434" w:rsidRDefault="00702434">
            <w:pPr>
              <w:numPr>
                <w:ilvl w:val="0"/>
                <w:numId w:val="17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Poda natančno poročilo o poteku dela.</w:t>
            </w:r>
          </w:p>
          <w:p w:rsidR="00702434" w:rsidRPr="00702434" w:rsidRDefault="00702434">
            <w:pPr>
              <w:ind w:firstLine="45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02434" w:rsidRPr="00702434" w:rsidRDefault="00702434">
            <w:pPr>
              <w:pStyle w:val="Glava"/>
              <w:numPr>
                <w:ilvl w:val="0"/>
                <w:numId w:val="16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Podatke predstavi razumljivo le na en način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Izdeluje in uporablja preglednice, grafe, skice, risbe, modele, makete …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 xml:space="preserve">Grafično predstavitev le delno ustrezno označi. 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Uspešno bere manj zahtevne grafične zapise, načrte…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Ustrezno in pretežno samostojno dela z viri in podatki.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Poda poročilo o poteku dela.</w:t>
            </w:r>
          </w:p>
        </w:tc>
        <w:tc>
          <w:tcPr>
            <w:tcW w:w="2835" w:type="dxa"/>
          </w:tcPr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Predstavitev podatkov je nesistematična. 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Le če ga spodbudimo izdeluje in uporablja pri predstavitvi preglednice, grafe, skice, risbe, modele, makete …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Grafične predstavitve ne označi  ustrezno.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Površno bere zahtevnejše grafične zapise, načrte…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Deloma ustrezno uporablja vire in podatke.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Poda krajše poročilo o poteku dela.</w:t>
            </w:r>
          </w:p>
        </w:tc>
        <w:tc>
          <w:tcPr>
            <w:tcW w:w="2700" w:type="dxa"/>
          </w:tcPr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Predstavitev podatkov je nepopolna. 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Kljub spodbudi ne izdeluje in uporablja preglednic, grafov, skic, risb, modelov, makete 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Grafične predstavitve ne označi.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Površno bere manj zahtevne grafične zapise, načrte…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Le občasno s tujo pomočjo uporablja vire in podatke.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Ob pomoči poda krajše poročilo o poteku dela.</w:t>
            </w:r>
          </w:p>
          <w:p w:rsidR="00702434" w:rsidRPr="00702434" w:rsidRDefault="0070243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02434" w:rsidRPr="00702434">
        <w:tc>
          <w:tcPr>
            <w:tcW w:w="2230" w:type="dxa"/>
          </w:tcPr>
          <w:p w:rsidR="00702434" w:rsidRPr="00702434" w:rsidRDefault="00902214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UTEMELJEVANJE IN VREDNOTENJE</w:t>
            </w:r>
          </w:p>
          <w:p w:rsidR="00702434" w:rsidRPr="00702434" w:rsidRDefault="00702434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 xml:space="preserve"> (presoja ustreznost izdelka)</w:t>
            </w:r>
          </w:p>
          <w:p w:rsidR="00702434" w:rsidRPr="00902214" w:rsidRDefault="00902214" w:rsidP="0090221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02214">
              <w:rPr>
                <w:rFonts w:ascii="Arial" w:hAnsi="Arial"/>
                <w:sz w:val="20"/>
                <w:szCs w:val="20"/>
              </w:rPr>
              <w:t>10%</w:t>
            </w:r>
          </w:p>
          <w:p w:rsidR="00702434" w:rsidRPr="00702434" w:rsidRDefault="0070243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9" w:type="dxa"/>
          </w:tcPr>
          <w:p w:rsidR="00902214" w:rsidRPr="00702434" w:rsidRDefault="00902214" w:rsidP="0090221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Samostojno naredi jasne in smiselne zaključke.</w:t>
            </w:r>
          </w:p>
          <w:p w:rsidR="00902214" w:rsidRDefault="0090221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Zaključki in utemeljitve so poglobljeni.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Vrednoti  na osnovi </w:t>
            </w:r>
            <w:proofErr w:type="spellStart"/>
            <w:r w:rsidRPr="00702434">
              <w:rPr>
                <w:rFonts w:ascii="Arial" w:hAnsi="Arial"/>
                <w:sz w:val="20"/>
                <w:szCs w:val="20"/>
              </w:rPr>
              <w:t>večih</w:t>
            </w:r>
            <w:proofErr w:type="spellEnd"/>
            <w:r w:rsidRPr="00702434">
              <w:rPr>
                <w:rFonts w:ascii="Arial" w:hAnsi="Arial"/>
                <w:sz w:val="20"/>
                <w:szCs w:val="20"/>
              </w:rPr>
              <w:t xml:space="preserve">  tudi nenavadnih kriterijev.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Zaveda se pomanjkljivosti in daje predloge za izboljšave.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 xml:space="preserve">Kritično vrednoti svoje delo in delo drugih. </w:t>
            </w:r>
          </w:p>
        </w:tc>
        <w:tc>
          <w:tcPr>
            <w:tcW w:w="2976" w:type="dxa"/>
          </w:tcPr>
          <w:p w:rsidR="00902214" w:rsidRPr="00702434" w:rsidRDefault="00902214" w:rsidP="0090221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Zaključki so primerni.</w:t>
            </w:r>
          </w:p>
          <w:p w:rsidR="00902214" w:rsidRDefault="0090221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Svoje zaključke utemelji.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Vrednoti na osnovi različnih  kriterijev.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Zaveda se pomanjkljivosti.</w:t>
            </w:r>
          </w:p>
          <w:p w:rsidR="00702434" w:rsidRPr="00702434" w:rsidRDefault="00702434">
            <w:pPr>
              <w:pStyle w:val="Glava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 w:rsidRPr="00702434">
              <w:rPr>
                <w:rFonts w:ascii="Arial" w:hAnsi="Arial"/>
              </w:rPr>
              <w:t>Kritično vrednoti svoje delo in delo drugih.</w:t>
            </w:r>
          </w:p>
        </w:tc>
        <w:tc>
          <w:tcPr>
            <w:tcW w:w="2835" w:type="dxa"/>
          </w:tcPr>
          <w:p w:rsidR="00902214" w:rsidRPr="00702434" w:rsidRDefault="00902214" w:rsidP="0090221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Zaključki so delno ustrezni.</w:t>
            </w:r>
          </w:p>
          <w:p w:rsidR="00902214" w:rsidRDefault="0090221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Utemeljitve so neustrezne.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Vrednoti  na osnovi le nekaterih kriterijev.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Pomanjkljivosti se le delno zaveda.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Kritično vrednoti svoje delo in delo drugih.</w:t>
            </w:r>
          </w:p>
        </w:tc>
        <w:tc>
          <w:tcPr>
            <w:tcW w:w="2700" w:type="dxa"/>
          </w:tcPr>
          <w:p w:rsidR="00902214" w:rsidRDefault="0090221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Tudi zelo preprosti zaključki so nepopolni.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Vrednoti le na osnovi enega kriterija.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Pomanjkljivosti se ne zaveda.</w:t>
            </w:r>
          </w:p>
          <w:p w:rsidR="00702434" w:rsidRPr="00702434" w:rsidRDefault="00702434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702434">
              <w:rPr>
                <w:rFonts w:ascii="Arial" w:hAnsi="Arial"/>
                <w:sz w:val="20"/>
                <w:szCs w:val="20"/>
              </w:rPr>
              <w:t>Kritično vrednoti predvsem delo drugih.</w:t>
            </w:r>
          </w:p>
        </w:tc>
      </w:tr>
    </w:tbl>
    <w:p w:rsidR="005771FB" w:rsidRDefault="005771FB">
      <w:pPr>
        <w:pStyle w:val="Naslov2"/>
        <w:rPr>
          <w:sz w:val="16"/>
        </w:rPr>
      </w:pPr>
    </w:p>
    <w:p w:rsidR="005771FB" w:rsidRDefault="005771FB"/>
    <w:p w:rsidR="00702434" w:rsidRDefault="00702434"/>
    <w:p w:rsidR="00702434" w:rsidRDefault="00702434" w:rsidP="00702434">
      <w:pPr>
        <w:jc w:val="right"/>
      </w:pPr>
      <w:r>
        <w:t>Pripravila: Doroteja Štunf</w:t>
      </w:r>
    </w:p>
    <w:sectPr w:rsidR="00702434">
      <w:headerReference w:type="default" r:id="rId11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FF" w:rsidRDefault="00C33EFF" w:rsidP="00702434">
      <w:r>
        <w:separator/>
      </w:r>
    </w:p>
  </w:endnote>
  <w:endnote w:type="continuationSeparator" w:id="0">
    <w:p w:rsidR="00C33EFF" w:rsidRDefault="00C33EFF" w:rsidP="0070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FF" w:rsidRDefault="00C33EFF" w:rsidP="00702434">
      <w:r>
        <w:separator/>
      </w:r>
    </w:p>
  </w:footnote>
  <w:footnote w:type="continuationSeparator" w:id="0">
    <w:p w:rsidR="00C33EFF" w:rsidRDefault="00C33EFF" w:rsidP="0070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34" w:rsidRDefault="00702434" w:rsidP="00702434">
    <w:pPr>
      <w:pStyle w:val="Glava"/>
      <w:jc w:val="right"/>
    </w:pPr>
    <w:r>
      <w:t>Projektno učno delo »0 ali 1«</w:t>
    </w:r>
  </w:p>
  <w:p w:rsidR="00702434" w:rsidRDefault="00702434" w:rsidP="00702434">
    <w:pPr>
      <w:pStyle w:val="Glava"/>
      <w:jc w:val="right"/>
    </w:pPr>
    <w:r>
      <w:t>Gimnazija Slovenske Konjice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33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773D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6F0FC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F7352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E599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7341B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5DD139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D44DF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C30062"/>
    <w:multiLevelType w:val="singleLevel"/>
    <w:tmpl w:val="2FB0E7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80A3FC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585BC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FD042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EA1210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EE65EF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2B163D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173C9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9CA267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C826A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8895FE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C927EF"/>
    <w:multiLevelType w:val="singleLevel"/>
    <w:tmpl w:val="2FB0E7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 w:numId="13">
    <w:abstractNumId w:val="3"/>
  </w:num>
  <w:num w:numId="14">
    <w:abstractNumId w:val="19"/>
  </w:num>
  <w:num w:numId="15">
    <w:abstractNumId w:val="0"/>
  </w:num>
  <w:num w:numId="16">
    <w:abstractNumId w:val="12"/>
  </w:num>
  <w:num w:numId="17">
    <w:abstractNumId w:val="18"/>
  </w:num>
  <w:num w:numId="18">
    <w:abstractNumId w:val="8"/>
  </w:num>
  <w:num w:numId="19">
    <w:abstractNumId w:val="9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0DA"/>
    <w:rsid w:val="00017F3E"/>
    <w:rsid w:val="001712C5"/>
    <w:rsid w:val="001A637E"/>
    <w:rsid w:val="003030DA"/>
    <w:rsid w:val="003F1CD9"/>
    <w:rsid w:val="005771FB"/>
    <w:rsid w:val="006C0366"/>
    <w:rsid w:val="00702434"/>
    <w:rsid w:val="00902214"/>
    <w:rsid w:val="00C3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/>
      <w:i/>
      <w:sz w:val="20"/>
      <w:szCs w:val="20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Arial" w:hAnsi="Arial"/>
      <w:b/>
      <w:szCs w:val="20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Arial" w:hAnsi="Arial"/>
      <w:b/>
      <w:bCs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lobesedila2">
    <w:name w:val="Body Text 2"/>
    <w:basedOn w:val="Navaden"/>
    <w:pPr>
      <w:jc w:val="right"/>
    </w:pPr>
    <w:rPr>
      <w:sz w:val="20"/>
      <w:szCs w:val="20"/>
    </w:rPr>
  </w:style>
  <w:style w:type="paragraph" w:styleId="Noga">
    <w:name w:val="footer"/>
    <w:basedOn w:val="Navaden"/>
    <w:rsid w:val="00702434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3F1C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F1C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NARAVOSLOVJE IN TEHNIKA ,  DRUŽBA, MATEMATIKA</vt:lpstr>
    </vt:vector>
  </TitlesOfParts>
  <Company>yy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NARAVOSLOVJE IN TEHNIKA ,  DRUŽBA, MATEMATIKA</dc:title>
  <dc:subject/>
  <dc:creator>Maja</dc:creator>
  <cp:keywords/>
  <dc:description/>
  <cp:lastModifiedBy>Elena Kecman</cp:lastModifiedBy>
  <cp:revision>3</cp:revision>
  <cp:lastPrinted>2011-10-11T17:24:00Z</cp:lastPrinted>
  <dcterms:created xsi:type="dcterms:W3CDTF">2011-11-24T12:42:00Z</dcterms:created>
  <dcterms:modified xsi:type="dcterms:W3CDTF">2013-09-02T09:32:00Z</dcterms:modified>
</cp:coreProperties>
</file>